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E8" w:rsidRPr="002F7DE8" w:rsidRDefault="002F7DE8" w:rsidP="002F7DE8">
      <w:pPr>
        <w:pStyle w:val="a6"/>
        <w:tabs>
          <w:tab w:val="left" w:pos="7293"/>
        </w:tabs>
        <w:rPr>
          <w:noProof/>
          <w:sz w:val="28"/>
          <w:szCs w:val="28"/>
        </w:rPr>
      </w:pPr>
      <w:r w:rsidRPr="002F7DE8">
        <w:rPr>
          <w:noProof/>
          <w:sz w:val="28"/>
          <w:szCs w:val="28"/>
        </w:rPr>
        <w:drawing>
          <wp:inline distT="0" distB="0" distL="0" distR="0">
            <wp:extent cx="657225" cy="828675"/>
            <wp:effectExtent l="0" t="0" r="9525" b="9525"/>
            <wp:docPr id="2" name="Рисунок 2" descr="Вельяминовское СП ш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Вельяминовское СП штр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DE8">
        <w:rPr>
          <w:noProof/>
          <w:sz w:val="28"/>
          <w:szCs w:val="28"/>
        </w:rPr>
        <w:t xml:space="preserve">                             </w:t>
      </w:r>
    </w:p>
    <w:p w:rsidR="002F7DE8" w:rsidRPr="002F7DE8" w:rsidRDefault="002F7DE8" w:rsidP="002F7DE8">
      <w:pPr>
        <w:pStyle w:val="a6"/>
        <w:tabs>
          <w:tab w:val="left" w:pos="7293"/>
        </w:tabs>
        <w:rPr>
          <w:b w:val="0"/>
          <w:sz w:val="28"/>
          <w:szCs w:val="28"/>
        </w:rPr>
      </w:pPr>
    </w:p>
    <w:p w:rsidR="002F7DE8" w:rsidRPr="002F7DE8" w:rsidRDefault="002F7DE8" w:rsidP="002F7D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DE8">
        <w:rPr>
          <w:rFonts w:ascii="Times New Roman" w:hAnsi="Times New Roman" w:cs="Times New Roman"/>
          <w:b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DE8">
        <w:rPr>
          <w:rFonts w:ascii="Times New Roman" w:hAnsi="Times New Roman" w:cs="Times New Roman"/>
          <w:b/>
          <w:sz w:val="28"/>
          <w:szCs w:val="28"/>
        </w:rPr>
        <w:t>Вельяминовского сельского поселения</w:t>
      </w:r>
    </w:p>
    <w:p w:rsidR="002F7DE8" w:rsidRPr="002F7DE8" w:rsidRDefault="002F7DE8" w:rsidP="002F7D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DE8">
        <w:rPr>
          <w:rFonts w:ascii="Times New Roman" w:hAnsi="Times New Roman" w:cs="Times New Roman"/>
          <w:b/>
          <w:sz w:val="28"/>
          <w:szCs w:val="28"/>
        </w:rPr>
        <w:t>Туапсинского района</w:t>
      </w:r>
    </w:p>
    <w:p w:rsidR="002F7DE8" w:rsidRPr="002F7DE8" w:rsidRDefault="008508A1" w:rsidP="008508A1">
      <w:pPr>
        <w:tabs>
          <w:tab w:val="left" w:pos="7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F7DE8" w:rsidRPr="002F7DE8" w:rsidRDefault="002F7DE8" w:rsidP="002F7D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F7DE8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2F7DE8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2F7DE8" w:rsidRPr="002F7DE8" w:rsidRDefault="002F7DE8" w:rsidP="002F7DE8">
      <w:pPr>
        <w:pStyle w:val="3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2F7DE8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0040AB">
        <w:rPr>
          <w:rFonts w:ascii="Times New Roman" w:hAnsi="Times New Roman" w:cs="Times New Roman"/>
          <w:b w:val="0"/>
          <w:sz w:val="28"/>
          <w:szCs w:val="28"/>
        </w:rPr>
        <w:t>25 ноября 2016 года</w:t>
      </w:r>
      <w:r w:rsidRPr="002F7DE8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2F7DE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</w:t>
      </w:r>
      <w:r w:rsidR="008508A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</w:t>
      </w:r>
      <w:r w:rsidRPr="002F7DE8">
        <w:rPr>
          <w:rFonts w:ascii="Times New Roman" w:hAnsi="Times New Roman" w:cs="Times New Roman"/>
          <w:b w:val="0"/>
          <w:sz w:val="28"/>
          <w:szCs w:val="28"/>
        </w:rPr>
        <w:t xml:space="preserve">№  </w:t>
      </w:r>
      <w:r w:rsidR="000040AB">
        <w:rPr>
          <w:rFonts w:ascii="Times New Roman" w:hAnsi="Times New Roman" w:cs="Times New Roman"/>
          <w:b w:val="0"/>
          <w:sz w:val="28"/>
          <w:szCs w:val="28"/>
        </w:rPr>
        <w:t>101</w:t>
      </w:r>
    </w:p>
    <w:p w:rsidR="0093016E" w:rsidRPr="002F7DE8" w:rsidRDefault="0093016E" w:rsidP="00930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16E" w:rsidRPr="0093016E" w:rsidRDefault="0093016E" w:rsidP="00930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16E" w:rsidRPr="0093016E" w:rsidRDefault="0093016E" w:rsidP="009F58CA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 утверждении перечня организаций и объектов, на прилегающих территориях к которым не допускается розничная продажа алкогольной продукции, порядка определения границ и схем границ территорий, прилегающих к некоторым организациям и объектам, на которых не допускается розничная продажа алкогольной продукции на территории Вельяминовского сельского поселения</w:t>
      </w: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 октября 2003 года </w:t>
      </w:r>
      <w:r w:rsidR="00705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 местного самоуправления в Российской Федерации»,  со ст.16 Федерального Закона от 22 ноября 1995 года </w:t>
      </w:r>
      <w:proofErr w:type="gramStart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руководствуясь Постановлением Правительства Российской Федерации от 27 декабря 2012 года №1425 «Об определении органами государственной власти субъектов Российской Федерации мест массового скопления граждан и мест нахождения источников  повышенной опасности, в которых не допускается розничная продажа алкогольной продукции, а также определении</w:t>
      </w:r>
      <w:proofErr w:type="gramEnd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 Совет Вельяминовского сельского поселения Туапсинского района   </w:t>
      </w:r>
      <w:proofErr w:type="gramStart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 </w:t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Утвердить перечень организаций и объектов, на прилегающих территориях к которым не допускается розничная продажа алкогольной продукции на территории </w:t>
      </w:r>
      <w:r w:rsidRPr="009301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Вельяминовского сельского поселения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, согласно приложению №1.</w:t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2.Утвердить порядок определения границ прилегающих к некоторым организациям и объектам территорий, на которых не допускается розничная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продажа алкогольной продукции на территории Вельяминовского сельского поселения согласно приложению №2.</w:t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3.Утвердить схемы границ территорий, на которых не допускается розничная продажа алкогольной продукции в Вельяминовском сельском поселении согласно приложению №3.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опубликовать и р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 на официальном сайте администрации Вельяминовского сельского поселения в сети «Интернет».</w:t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комиссию по вопросам законности, правопорядка, правовой защиты граждан, вопросам местного сам</w:t>
      </w:r>
      <w:bookmarkStart w:id="0" w:name="_GoBack"/>
      <w:bookmarkEnd w:id="0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оуправления, взаимодействия с общественными объединениями, политическими партиями и религиозными конфессиями. </w:t>
      </w:r>
    </w:p>
    <w:p w:rsidR="0093016E" w:rsidRDefault="0093016E" w:rsidP="0085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 </w:t>
      </w:r>
      <w:r w:rsidR="00AF58DB" w:rsidRPr="00AF58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</w:t>
      </w:r>
      <w:r w:rsidR="00AF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обнародования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08A1" w:rsidRDefault="008508A1" w:rsidP="0085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8A1" w:rsidRDefault="008508A1" w:rsidP="0085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8A1" w:rsidRDefault="008508A1" w:rsidP="0085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8A1" w:rsidRPr="008508A1" w:rsidRDefault="008508A1" w:rsidP="0085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</w:t>
      </w: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Вельяминовского сельского поселения</w:t>
      </w: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Туапсинского района                                                                            А.В.</w:t>
      </w:r>
      <w:r w:rsid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Урванцев</w:t>
      </w: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166C" w:rsidRDefault="00B5166C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B5166C" w:rsidSect="00B5166C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F58CA" w:rsidRPr="009F58CA" w:rsidRDefault="009F58CA" w:rsidP="009F58CA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5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 СОГЛАСОВАНИЯ</w:t>
      </w:r>
    </w:p>
    <w:p w:rsidR="009F58CA" w:rsidRPr="009F58CA" w:rsidRDefault="009F58CA" w:rsidP="009F5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проекта решения Совета Вельяминовского </w:t>
      </w:r>
      <w:r w:rsidRPr="009F58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9F58CA" w:rsidRPr="009F58CA" w:rsidRDefault="009F58CA" w:rsidP="009F5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района</w:t>
      </w:r>
    </w:p>
    <w:p w:rsidR="009F58CA" w:rsidRPr="009F58CA" w:rsidRDefault="009F58CA" w:rsidP="009F5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        № _____</w:t>
      </w:r>
    </w:p>
    <w:p w:rsidR="009F58CA" w:rsidRPr="009F58CA" w:rsidRDefault="009F58CA" w:rsidP="009F58CA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перечня организаций и объектов, на прилегающих территориях к которым не допускается розничная продажа алкогольной продукции, порядка определения границ и схем границ территорий, прилегающих к некоторым организациям и объектам, на которых не допускается розничная продажа алкогольной продукции на территории Вельяминовского сельского поселения</w:t>
      </w:r>
    </w:p>
    <w:p w:rsidR="009F58CA" w:rsidRPr="009F58CA" w:rsidRDefault="009F58CA" w:rsidP="009F58CA">
      <w:pPr>
        <w:spacing w:after="0" w:line="240" w:lineRule="auto"/>
        <w:ind w:left="709" w:right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8CA" w:rsidRPr="009F58CA" w:rsidRDefault="009F58CA" w:rsidP="009F5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8CA" w:rsidRPr="009F58CA" w:rsidRDefault="009F58CA" w:rsidP="009F5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8CA" w:rsidRPr="009F58CA" w:rsidRDefault="009F58CA" w:rsidP="009F5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подготовлен:</w:t>
      </w:r>
    </w:p>
    <w:p w:rsidR="009F58CA" w:rsidRPr="009F58CA" w:rsidRDefault="009F58CA" w:rsidP="009F5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Заместителем главы администрации Вельяминовского </w:t>
      </w:r>
    </w:p>
    <w:p w:rsidR="009F58CA" w:rsidRPr="009F58CA" w:rsidRDefault="009F58CA" w:rsidP="009F5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сельского  поселения   Туапсинского района                                О.С. </w:t>
      </w:r>
      <w:proofErr w:type="spellStart"/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>Криушин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proofErr w:type="spellEnd"/>
    </w:p>
    <w:p w:rsidR="009F58CA" w:rsidRPr="009F58CA" w:rsidRDefault="009F58CA" w:rsidP="009F5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58CA" w:rsidRPr="009F58CA" w:rsidRDefault="009F58CA" w:rsidP="009F5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58CA" w:rsidRPr="009F58CA" w:rsidRDefault="009F58CA" w:rsidP="009F5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 согласован:</w:t>
      </w:r>
    </w:p>
    <w:p w:rsidR="009F58CA" w:rsidRPr="009F58CA" w:rsidRDefault="009F58CA" w:rsidP="009F5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Ведущий специалист </w:t>
      </w:r>
      <w:proofErr w:type="gramStart"/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>по</w:t>
      </w:r>
      <w:proofErr w:type="gramEnd"/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общим</w:t>
      </w:r>
    </w:p>
    <w:p w:rsidR="009F58CA" w:rsidRPr="009F58CA" w:rsidRDefault="009F58CA" w:rsidP="009F5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вопросам администрации Вельяминовского </w:t>
      </w:r>
    </w:p>
    <w:p w:rsidR="009F58CA" w:rsidRPr="009F58CA" w:rsidRDefault="009F58CA" w:rsidP="009F5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сельского  поселения   Туапсинского района                                Е.А. </w:t>
      </w:r>
      <w:proofErr w:type="spellStart"/>
      <w:r w:rsidRPr="009F58CA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Корнилович</w:t>
      </w:r>
      <w:proofErr w:type="spellEnd"/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C77451" w:rsidSect="00B5166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B93" w:rsidRDefault="00654B93" w:rsidP="00B5166C">
      <w:pPr>
        <w:spacing w:after="0" w:line="240" w:lineRule="auto"/>
      </w:pPr>
      <w:r>
        <w:separator/>
      </w:r>
    </w:p>
  </w:endnote>
  <w:endnote w:type="continuationSeparator" w:id="0">
    <w:p w:rsidR="00654B93" w:rsidRDefault="00654B93" w:rsidP="00B5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B93" w:rsidRDefault="00654B93" w:rsidP="00B5166C">
      <w:pPr>
        <w:spacing w:after="0" w:line="240" w:lineRule="auto"/>
      </w:pPr>
      <w:r>
        <w:separator/>
      </w:r>
    </w:p>
  </w:footnote>
  <w:footnote w:type="continuationSeparator" w:id="0">
    <w:p w:rsidR="00654B93" w:rsidRDefault="00654B93" w:rsidP="00B51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4007318"/>
      <w:docPartObj>
        <w:docPartGallery w:val="Page Numbers (Top of Page)"/>
        <w:docPartUnique/>
      </w:docPartObj>
    </w:sdtPr>
    <w:sdtEndPr/>
    <w:sdtContent>
      <w:p w:rsidR="00B5166C" w:rsidRPr="00B5166C" w:rsidRDefault="00B5166C" w:rsidP="00B5166C">
        <w:pPr>
          <w:pStyle w:val="a7"/>
          <w:jc w:val="center"/>
        </w:pPr>
        <w:r w:rsidRPr="00B516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16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16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58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5166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23003"/>
      <w:docPartObj>
        <w:docPartGallery w:val="Page Numbers (Top of Page)"/>
        <w:docPartUnique/>
      </w:docPartObj>
    </w:sdtPr>
    <w:sdtEndPr/>
    <w:sdtContent>
      <w:p w:rsidR="00B5166C" w:rsidRDefault="00B5166C">
        <w:pPr>
          <w:pStyle w:val="a7"/>
          <w:jc w:val="center"/>
        </w:pPr>
        <w:r w:rsidRPr="00B516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16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16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58DB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B5166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5166C" w:rsidRDefault="00B5166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52D"/>
    <w:rsid w:val="000040AB"/>
    <w:rsid w:val="000D4962"/>
    <w:rsid w:val="002F25A3"/>
    <w:rsid w:val="002F352D"/>
    <w:rsid w:val="002F7DE8"/>
    <w:rsid w:val="00654B93"/>
    <w:rsid w:val="00705BE2"/>
    <w:rsid w:val="00714183"/>
    <w:rsid w:val="008508A1"/>
    <w:rsid w:val="008C46A7"/>
    <w:rsid w:val="008F3774"/>
    <w:rsid w:val="0093016E"/>
    <w:rsid w:val="009F58CA"/>
    <w:rsid w:val="00A60C2F"/>
    <w:rsid w:val="00AF58DB"/>
    <w:rsid w:val="00B5166C"/>
    <w:rsid w:val="00B67DEE"/>
    <w:rsid w:val="00BC0ECF"/>
    <w:rsid w:val="00C77451"/>
    <w:rsid w:val="00DC4DC0"/>
    <w:rsid w:val="00F2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CF"/>
  </w:style>
  <w:style w:type="paragraph" w:styleId="3">
    <w:name w:val="heading 3"/>
    <w:basedOn w:val="a"/>
    <w:next w:val="a"/>
    <w:link w:val="30"/>
    <w:qFormat/>
    <w:rsid w:val="002F7D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1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7DE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caption"/>
    <w:basedOn w:val="a"/>
    <w:qFormat/>
    <w:rsid w:val="002F7D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B51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166C"/>
  </w:style>
  <w:style w:type="paragraph" w:styleId="a9">
    <w:name w:val="footer"/>
    <w:basedOn w:val="a"/>
    <w:link w:val="aa"/>
    <w:uiPriority w:val="99"/>
    <w:unhideWhenUsed/>
    <w:rsid w:val="00B51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16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F7D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1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7DE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caption"/>
    <w:basedOn w:val="a"/>
    <w:qFormat/>
    <w:rsid w:val="002F7D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30EA5-B78E-4585-8B09-86F914C5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user</cp:lastModifiedBy>
  <cp:revision>10</cp:revision>
  <cp:lastPrinted>2016-11-29T09:24:00Z</cp:lastPrinted>
  <dcterms:created xsi:type="dcterms:W3CDTF">2016-11-21T09:30:00Z</dcterms:created>
  <dcterms:modified xsi:type="dcterms:W3CDTF">2016-11-29T09:25:00Z</dcterms:modified>
</cp:coreProperties>
</file>